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 of 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 grid department</w:t>
            </w:r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2164A5B" w:rsidR="009B77A6" w:rsidRPr="00E91B59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 w:rsidR="00197A55"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="00C23B72"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voltage range overhead lines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insulator set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technical requirements for 400-110 kV voltage range overhead lines </w:t>
        </w:r>
        <w:r w:rsidR="00A71D9F">
          <w:rPr>
            <w:rFonts w:ascii="Trebuchet MS" w:hAnsi="Trebuchet MS"/>
            <w:sz w:val="14"/>
            <w:szCs w:val="14"/>
          </w:rPr>
          <w:t>fittings</w:t>
        </w:r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Kelmė-Kražiai/_layouts/15/DocIdRedir.aspx?ID=PVIS-1607524344-35</Url>
      <Description>PVIS-1607524344-35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0B219-B3B0-49E7-81BE-A4CCBC11D727}"/>
</file>

<file path=customXml/itemProps3.xml><?xml version="1.0" encoding="utf-8"?>
<ds:datastoreItem xmlns:ds="http://schemas.openxmlformats.org/officeDocument/2006/customXml" ds:itemID="{4501B073-621F-4B3A-A642-02DA2FFA8CEA}"/>
</file>

<file path=customXml/itemProps4.xml><?xml version="1.0" encoding="utf-8"?>
<ds:datastoreItem xmlns:ds="http://schemas.openxmlformats.org/officeDocument/2006/customXml" ds:itemID="{2B592D33-D484-4203-8E52-6A4714EEBA76}"/>
</file>

<file path=customXml/itemProps5.xml><?xml version="1.0" encoding="utf-8"?>
<ds:datastoreItem xmlns:ds="http://schemas.openxmlformats.org/officeDocument/2006/customXml" ds:itemID="{067E976C-F247-4E71-BD3E-79AA22DE2E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79</cp:revision>
  <cp:lastPrinted>2019-11-13T13:11:00Z</cp:lastPrinted>
  <dcterms:created xsi:type="dcterms:W3CDTF">2020-01-22T13:27:00Z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fb80f982-d381-4eed-99d4-c502975b6a18</vt:lpwstr>
  </property>
</Properties>
</file>